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3258" w14:textId="77777777" w:rsidR="00F969BF" w:rsidRDefault="00F969BF" w:rsidP="00477C3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955100C" w14:textId="77777777" w:rsidR="00F969BF" w:rsidRDefault="00F969BF" w:rsidP="00477C3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07B67F9" w14:textId="77777777" w:rsidR="00F969BF" w:rsidRDefault="00F969BF" w:rsidP="00477C3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F2C87F1" w14:textId="77777777" w:rsidR="00F969BF" w:rsidRDefault="00F969BF" w:rsidP="00477C3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7D384FF" w14:textId="77777777" w:rsidR="00D77048" w:rsidRPr="00F42006" w:rsidRDefault="00D77048" w:rsidP="00477C3E">
      <w:pPr>
        <w:jc w:val="center"/>
        <w:rPr>
          <w:rFonts w:ascii="Arimo" w:eastAsia="Times New Roman" w:hAnsi="Arimo" w:cs="Times New Roman"/>
          <w:b/>
          <w:bCs/>
          <w:lang w:eastAsia="it-IT"/>
          <w14:ligatures w14:val="none"/>
        </w:rPr>
      </w:pPr>
      <w:r w:rsidRPr="00F42006">
        <w:rPr>
          <w:rFonts w:ascii="Arimo" w:eastAsia="Times New Roman" w:hAnsi="Arimo" w:cs="Times New Roman"/>
          <w:b/>
          <w:bCs/>
          <w:lang w:eastAsia="it-IT"/>
          <w14:ligatures w14:val="none"/>
        </w:rPr>
        <w:t>Comunicato Stampa</w:t>
      </w:r>
    </w:p>
    <w:p w14:paraId="502A0DAA" w14:textId="77777777" w:rsidR="00D77048" w:rsidRDefault="00D77048" w:rsidP="00477C3E">
      <w:pPr>
        <w:jc w:val="center"/>
        <w:rPr>
          <w:rFonts w:ascii="Arimo" w:eastAsia="Times New Roman" w:hAnsi="Arimo" w:cs="Times New Roman"/>
          <w:b/>
          <w:bCs/>
          <w:sz w:val="32"/>
          <w:szCs w:val="32"/>
          <w:lang w:eastAsia="it-IT"/>
          <w14:ligatures w14:val="none"/>
        </w:rPr>
      </w:pPr>
    </w:p>
    <w:p w14:paraId="54D88073" w14:textId="08A229CB" w:rsidR="00477C3E" w:rsidRPr="003A31AD" w:rsidRDefault="00477C3E" w:rsidP="00477C3E">
      <w:pPr>
        <w:jc w:val="center"/>
        <w:rPr>
          <w:rFonts w:ascii="Arimo" w:eastAsia="Times New Roman" w:hAnsi="Arimo" w:cs="Times New Roman"/>
          <w:b/>
          <w:bCs/>
          <w:sz w:val="32"/>
          <w:szCs w:val="32"/>
          <w:lang w:eastAsia="it-IT"/>
          <w14:ligatures w14:val="none"/>
        </w:rPr>
      </w:pPr>
      <w:r w:rsidRPr="003A31AD">
        <w:rPr>
          <w:rFonts w:ascii="Arimo" w:eastAsia="Times New Roman" w:hAnsi="Arimo" w:cs="Times New Roman"/>
          <w:b/>
          <w:bCs/>
          <w:sz w:val="32"/>
          <w:szCs w:val="32"/>
          <w:lang w:eastAsia="it-IT"/>
          <w14:ligatures w14:val="none"/>
        </w:rPr>
        <w:t>R</w:t>
      </w:r>
      <w:r w:rsidR="003A31AD">
        <w:rPr>
          <w:rFonts w:ascii="Arimo" w:eastAsia="Times New Roman" w:hAnsi="Arimo" w:cs="Times New Roman"/>
          <w:b/>
          <w:bCs/>
          <w:sz w:val="32"/>
          <w:szCs w:val="32"/>
          <w:lang w:eastAsia="it-IT"/>
          <w14:ligatures w14:val="none"/>
        </w:rPr>
        <w:t xml:space="preserve">iconoscimento speciale Mercurio 2023 per Mumac </w:t>
      </w:r>
    </w:p>
    <w:p w14:paraId="10C4A475" w14:textId="77777777" w:rsidR="00477C3E" w:rsidRPr="001270CA" w:rsidRDefault="00477C3E" w:rsidP="00477C3E">
      <w:pPr>
        <w:jc w:val="center"/>
        <w:rPr>
          <w:rFonts w:ascii="Arimo" w:eastAsia="Calibri" w:hAnsi="Arimo" w:cs="Times New Roman"/>
          <w:i/>
          <w:iCs/>
          <w14:ligatures w14:val="none"/>
        </w:rPr>
      </w:pPr>
    </w:p>
    <w:p w14:paraId="5C2B99C0" w14:textId="3CBDEB93" w:rsidR="00255598" w:rsidRDefault="001270CA" w:rsidP="00CD4146">
      <w:pPr>
        <w:jc w:val="center"/>
        <w:rPr>
          <w:rFonts w:ascii="Arimo" w:eastAsia="Calibri" w:hAnsi="Arimo" w:cs="Times New Roman"/>
          <w:i/>
          <w:iCs/>
          <w14:ligatures w14:val="none"/>
        </w:rPr>
      </w:pPr>
      <w:r>
        <w:rPr>
          <w:rFonts w:ascii="Arimo" w:eastAsia="Calibri" w:hAnsi="Arimo" w:cs="Times New Roman"/>
          <w:i/>
          <w:iCs/>
          <w14:ligatures w14:val="none"/>
        </w:rPr>
        <w:t>L</w:t>
      </w:r>
      <w:r w:rsidR="00255598" w:rsidRPr="001270CA">
        <w:rPr>
          <w:rFonts w:ascii="Arimo" w:eastAsia="Calibri" w:hAnsi="Arimo" w:cs="Times New Roman"/>
          <w:i/>
          <w:iCs/>
          <w14:ligatures w14:val="none"/>
        </w:rPr>
        <w:t xml:space="preserve">’Associazione </w:t>
      </w:r>
      <w:r w:rsidR="00037FD1" w:rsidRPr="001270CA">
        <w:rPr>
          <w:rFonts w:ascii="Arimo" w:eastAsia="Calibri" w:hAnsi="Arimo" w:cs="Times New Roman"/>
          <w:i/>
          <w:iCs/>
          <w14:ligatures w14:val="none"/>
        </w:rPr>
        <w:t>E</w:t>
      </w:r>
      <w:r w:rsidR="00255598" w:rsidRPr="001270CA">
        <w:rPr>
          <w:rFonts w:ascii="Arimo" w:eastAsia="Calibri" w:hAnsi="Arimo" w:cs="Times New Roman"/>
          <w:i/>
          <w:iCs/>
          <w14:ligatures w14:val="none"/>
        </w:rPr>
        <w:t xml:space="preserve">conomica </w:t>
      </w:r>
      <w:r w:rsidR="00037FD1" w:rsidRPr="001270CA">
        <w:rPr>
          <w:rFonts w:ascii="Arimo" w:eastAsia="Calibri" w:hAnsi="Arimo" w:cs="Times New Roman"/>
          <w:i/>
          <w:iCs/>
          <w14:ligatures w14:val="none"/>
        </w:rPr>
        <w:t>I</w:t>
      </w:r>
      <w:r w:rsidR="00255598" w:rsidRPr="001270CA">
        <w:rPr>
          <w:rFonts w:ascii="Arimo" w:eastAsia="Calibri" w:hAnsi="Arimo" w:cs="Times New Roman"/>
          <w:i/>
          <w:iCs/>
          <w14:ligatures w14:val="none"/>
        </w:rPr>
        <w:t>talo-</w:t>
      </w:r>
      <w:r w:rsidR="00037FD1" w:rsidRPr="001270CA">
        <w:rPr>
          <w:rFonts w:ascii="Arimo" w:eastAsia="Calibri" w:hAnsi="Arimo" w:cs="Times New Roman"/>
          <w:i/>
          <w:iCs/>
          <w14:ligatures w14:val="none"/>
        </w:rPr>
        <w:t>T</w:t>
      </w:r>
      <w:r w:rsidR="00255598" w:rsidRPr="001270CA">
        <w:rPr>
          <w:rFonts w:ascii="Arimo" w:eastAsia="Calibri" w:hAnsi="Arimo" w:cs="Times New Roman"/>
          <w:i/>
          <w:iCs/>
          <w14:ligatures w14:val="none"/>
        </w:rPr>
        <w:t xml:space="preserve">edesca </w:t>
      </w:r>
      <w:r w:rsidR="00CD4146">
        <w:rPr>
          <w:rFonts w:ascii="Arimo" w:eastAsia="Calibri" w:hAnsi="Arimo" w:cs="Times New Roman"/>
          <w:i/>
          <w:iCs/>
          <w14:ligatures w14:val="none"/>
        </w:rPr>
        <w:t>onora</w:t>
      </w:r>
      <w:r w:rsidR="0074143B">
        <w:rPr>
          <w:rFonts w:ascii="Arimo" w:eastAsia="Calibri" w:hAnsi="Arimo" w:cs="Times New Roman"/>
          <w:i/>
          <w:iCs/>
          <w14:ligatures w14:val="none"/>
        </w:rPr>
        <w:t xml:space="preserve"> </w:t>
      </w:r>
      <w:r w:rsidR="002A2A4C">
        <w:rPr>
          <w:rFonts w:ascii="Arimo" w:eastAsia="Calibri" w:hAnsi="Arimo" w:cs="Times New Roman"/>
          <w:i/>
          <w:iCs/>
          <w14:ligatures w14:val="none"/>
        </w:rPr>
        <w:t xml:space="preserve">il Museo della Macchina per Caffè di Gruppo Cimbali </w:t>
      </w:r>
      <w:r w:rsidR="003E6FCA">
        <w:rPr>
          <w:rFonts w:ascii="Arimo" w:eastAsia="Calibri" w:hAnsi="Arimo" w:cs="Times New Roman"/>
          <w:i/>
          <w:iCs/>
          <w14:ligatures w14:val="none"/>
        </w:rPr>
        <w:t>riconoscendone</w:t>
      </w:r>
      <w:r w:rsidR="002A2A4C">
        <w:rPr>
          <w:rFonts w:ascii="Arimo" w:eastAsia="Calibri" w:hAnsi="Arimo" w:cs="Times New Roman"/>
          <w:i/>
          <w:iCs/>
          <w14:ligatures w14:val="none"/>
        </w:rPr>
        <w:t xml:space="preserve"> </w:t>
      </w:r>
      <w:r w:rsidR="0074143B">
        <w:rPr>
          <w:rFonts w:ascii="Arimo" w:eastAsia="Calibri" w:hAnsi="Arimo" w:cs="Times New Roman"/>
          <w:i/>
          <w:iCs/>
          <w14:ligatures w14:val="none"/>
        </w:rPr>
        <w:t>l’”</w:t>
      </w:r>
      <w:r w:rsidR="00255598" w:rsidRPr="001270CA">
        <w:rPr>
          <w:rFonts w:ascii="Arimo" w:eastAsia="Calibri" w:hAnsi="Arimo" w:cs="Times New Roman"/>
          <w:i/>
          <w:iCs/>
          <w14:ligatures w14:val="none"/>
        </w:rPr>
        <w:t>Impegno Interculturale</w:t>
      </w:r>
      <w:r w:rsidR="0074143B">
        <w:rPr>
          <w:rFonts w:ascii="Arimo" w:eastAsia="Calibri" w:hAnsi="Arimo" w:cs="Times New Roman"/>
          <w:i/>
          <w:iCs/>
          <w14:ligatures w14:val="none"/>
        </w:rPr>
        <w:t>”</w:t>
      </w:r>
      <w:r w:rsidR="0071288A" w:rsidRPr="001270CA">
        <w:rPr>
          <w:rFonts w:ascii="Arimo" w:eastAsia="Calibri" w:hAnsi="Arimo" w:cs="Times New Roman"/>
          <w:i/>
          <w:iCs/>
          <w14:ligatures w14:val="none"/>
        </w:rPr>
        <w:t xml:space="preserve"> </w:t>
      </w:r>
      <w:r w:rsidR="003E6FCA">
        <w:rPr>
          <w:rFonts w:ascii="Arimo" w:eastAsia="Calibri" w:hAnsi="Arimo" w:cs="Times New Roman"/>
          <w:i/>
          <w:iCs/>
          <w14:ligatures w14:val="none"/>
        </w:rPr>
        <w:t>profuso grazie</w:t>
      </w:r>
      <w:r w:rsidR="00CD4146">
        <w:rPr>
          <w:rFonts w:ascii="Arimo" w:eastAsia="Calibri" w:hAnsi="Arimo" w:cs="Times New Roman"/>
          <w:i/>
          <w:iCs/>
          <w14:ligatures w14:val="none"/>
        </w:rPr>
        <w:t xml:space="preserve"> al</w:t>
      </w:r>
      <w:r w:rsidR="00255598" w:rsidRPr="001270CA">
        <w:rPr>
          <w:rFonts w:ascii="Arimo" w:eastAsia="Calibri" w:hAnsi="Arimo" w:cs="Times New Roman"/>
          <w:i/>
          <w:iCs/>
          <w14:ligatures w14:val="none"/>
        </w:rPr>
        <w:t>l‘affascinante racconto della cultura e della tradizione dell’espresso italiano</w:t>
      </w:r>
      <w:r w:rsidR="001230B3" w:rsidRPr="001270CA">
        <w:rPr>
          <w:rFonts w:ascii="Arimo" w:eastAsia="Calibri" w:hAnsi="Arimo" w:cs="Times New Roman"/>
          <w:i/>
          <w:iCs/>
          <w14:ligatures w14:val="none"/>
        </w:rPr>
        <w:t xml:space="preserve"> in Germania</w:t>
      </w:r>
      <w:r w:rsidR="00037FD1" w:rsidRPr="001270CA">
        <w:rPr>
          <w:rFonts w:ascii="Arimo" w:eastAsia="Calibri" w:hAnsi="Arimo" w:cs="Times New Roman"/>
          <w:i/>
          <w:iCs/>
          <w14:ligatures w14:val="none"/>
        </w:rPr>
        <w:t>.</w:t>
      </w:r>
    </w:p>
    <w:p w14:paraId="32B231FB" w14:textId="77777777" w:rsidR="00CD4146" w:rsidRDefault="00CD4146" w:rsidP="00CD4146">
      <w:pPr>
        <w:jc w:val="center"/>
        <w:rPr>
          <w:rFonts w:ascii="Arimo" w:eastAsia="Calibri" w:hAnsi="Arimo" w:cs="Times New Roman"/>
          <w:i/>
          <w:iCs/>
          <w14:ligatures w14:val="none"/>
        </w:rPr>
      </w:pPr>
    </w:p>
    <w:p w14:paraId="016699E5" w14:textId="77777777" w:rsidR="00CD4146" w:rsidRPr="00CD4146" w:rsidRDefault="00CD4146" w:rsidP="00CD4146">
      <w:pPr>
        <w:jc w:val="center"/>
        <w:rPr>
          <w:rFonts w:ascii="Arimo" w:eastAsia="Calibri" w:hAnsi="Arimo" w:cs="Times New Roman"/>
          <w:i/>
          <w:iCs/>
          <w14:ligatures w14:val="none"/>
        </w:rPr>
      </w:pPr>
    </w:p>
    <w:p w14:paraId="2CCEC573" w14:textId="0F7F521D" w:rsidR="00265E7F" w:rsidRDefault="00644FC9" w:rsidP="00473B17">
      <w:pPr>
        <w:spacing w:after="200" w:line="276" w:lineRule="auto"/>
        <w:jc w:val="both"/>
        <w:rPr>
          <w:rFonts w:ascii="Arimo" w:eastAsia="Calibri" w:hAnsi="Arimo" w:cs="Times New Roman"/>
          <w14:ligatures w14:val="none"/>
        </w:rPr>
      </w:pPr>
      <w:r>
        <w:rPr>
          <w:rFonts w:ascii="Arimo" w:eastAsia="Calibri" w:hAnsi="Arimo" w:cs="Times New Roman"/>
          <w:i/>
          <w:iCs/>
          <w14:ligatures w14:val="none"/>
        </w:rPr>
        <w:t>Binasco</w:t>
      </w:r>
      <w:r w:rsidR="00037FD1" w:rsidRPr="00376767">
        <w:rPr>
          <w:rFonts w:ascii="Arimo" w:eastAsia="Calibri" w:hAnsi="Arimo" w:cs="Times New Roman"/>
          <w:i/>
          <w:iCs/>
          <w14:ligatures w14:val="none"/>
        </w:rPr>
        <w:t>,</w:t>
      </w:r>
      <w:r w:rsidR="002D1947">
        <w:rPr>
          <w:rFonts w:ascii="Arimo" w:eastAsia="Calibri" w:hAnsi="Arimo" w:cs="Times New Roman"/>
          <w:i/>
          <w:iCs/>
          <w14:ligatures w14:val="none"/>
        </w:rPr>
        <w:t xml:space="preserve"> 17</w:t>
      </w:r>
      <w:r w:rsidR="00037FD1" w:rsidRPr="00376767">
        <w:rPr>
          <w:rFonts w:ascii="Arimo" w:eastAsia="Calibri" w:hAnsi="Arimo" w:cs="Times New Roman"/>
          <w:i/>
          <w:iCs/>
          <w14:ligatures w14:val="none"/>
        </w:rPr>
        <w:t xml:space="preserve"> ottobre 2023 –</w:t>
      </w:r>
      <w:r w:rsidR="00037FD1">
        <w:rPr>
          <w:rFonts w:ascii="Tahoma" w:hAnsi="Tahoma" w:cs="Tahoma"/>
          <w:color w:val="000000"/>
          <w:lang w:eastAsia="it-IT"/>
          <w14:ligatures w14:val="none"/>
        </w:rPr>
        <w:t xml:space="preserve"> </w:t>
      </w:r>
      <w:r w:rsidR="00E31025" w:rsidRPr="00473B17">
        <w:rPr>
          <w:rFonts w:ascii="Arimo" w:eastAsia="Calibri" w:hAnsi="Arimo" w:cs="Times New Roman"/>
          <w14:ligatures w14:val="none"/>
        </w:rPr>
        <w:t xml:space="preserve">Si è svolta </w:t>
      </w:r>
      <w:r w:rsidR="00F42006">
        <w:rPr>
          <w:rFonts w:ascii="Arimo" w:eastAsia="Calibri" w:hAnsi="Arimo" w:cs="Times New Roman"/>
          <w14:ligatures w14:val="none"/>
        </w:rPr>
        <w:t xml:space="preserve">lo scorso 9 ottobre </w:t>
      </w:r>
      <w:r w:rsidR="00E31025" w:rsidRPr="00473B17">
        <w:rPr>
          <w:rFonts w:ascii="Arimo" w:eastAsia="Calibri" w:hAnsi="Arimo" w:cs="Times New Roman"/>
          <w14:ligatures w14:val="none"/>
        </w:rPr>
        <w:t>a Colonia presso</w:t>
      </w:r>
      <w:r w:rsidR="00C621A6" w:rsidRPr="00473B17">
        <w:rPr>
          <w:rFonts w:ascii="Arimo" w:eastAsia="Calibri" w:hAnsi="Arimo" w:cs="Times New Roman"/>
          <w14:ligatures w14:val="none"/>
        </w:rPr>
        <w:t xml:space="preserve"> lo spazio </w:t>
      </w:r>
      <w:proofErr w:type="spellStart"/>
      <w:r w:rsidR="00C621A6" w:rsidRPr="00473B17">
        <w:rPr>
          <w:rFonts w:ascii="Arimo" w:eastAsia="Calibri" w:hAnsi="Arimo" w:cs="Times New Roman"/>
          <w14:ligatures w14:val="none"/>
        </w:rPr>
        <w:t>W</w:t>
      </w:r>
      <w:r w:rsidR="00630164" w:rsidRPr="00473B17">
        <w:rPr>
          <w:rFonts w:ascii="Arimo" w:eastAsia="Calibri" w:hAnsi="Arimo" w:cs="Times New Roman"/>
          <w14:ligatures w14:val="none"/>
        </w:rPr>
        <w:t>o</w:t>
      </w:r>
      <w:r w:rsidR="00C621A6" w:rsidRPr="00473B17">
        <w:rPr>
          <w:rFonts w:ascii="Arimo" w:eastAsia="Calibri" w:hAnsi="Arimo" w:cs="Times New Roman"/>
          <w14:ligatures w14:val="none"/>
        </w:rPr>
        <w:t>lkenburg</w:t>
      </w:r>
      <w:proofErr w:type="spellEnd"/>
      <w:r w:rsidR="00F42006">
        <w:rPr>
          <w:rFonts w:ascii="Arimo" w:eastAsia="Calibri" w:hAnsi="Arimo" w:cs="Times New Roman"/>
          <w14:ligatures w14:val="none"/>
        </w:rPr>
        <w:t xml:space="preserve">, alla presenza del </w:t>
      </w:r>
      <w:r w:rsidR="00F42006" w:rsidRPr="00F42006">
        <w:rPr>
          <w:rFonts w:ascii="Arimo" w:eastAsia="Calibri" w:hAnsi="Arimo" w:cs="Times New Roman"/>
          <w:b/>
          <w:bCs/>
          <w14:ligatures w14:val="none"/>
        </w:rPr>
        <w:t>Ministro dell’agricoltura, della sovranità alimentare e delle foreste</w:t>
      </w:r>
      <w:r w:rsidR="00F42006">
        <w:rPr>
          <w:rFonts w:ascii="Arimo" w:eastAsia="Calibri" w:hAnsi="Arimo" w:cs="Times New Roman"/>
          <w14:ligatures w14:val="none"/>
        </w:rPr>
        <w:t xml:space="preserve"> </w:t>
      </w:r>
      <w:r w:rsidR="00F42006" w:rsidRPr="00F42006">
        <w:rPr>
          <w:rFonts w:ascii="Arimo" w:eastAsia="Calibri" w:hAnsi="Arimo" w:cs="Times New Roman"/>
          <w:i/>
          <w:iCs/>
          <w14:ligatures w14:val="none"/>
        </w:rPr>
        <w:t>Francesco Lollobrigida</w:t>
      </w:r>
      <w:r w:rsidR="00A94F40">
        <w:rPr>
          <w:rFonts w:ascii="Arimo" w:eastAsia="Calibri" w:hAnsi="Arimo" w:cs="Times New Roman"/>
          <w:i/>
          <w:iCs/>
          <w14:ligatures w14:val="none"/>
        </w:rPr>
        <w:t xml:space="preserve"> e </w:t>
      </w:r>
      <w:r w:rsidR="00A94F40">
        <w:rPr>
          <w:rFonts w:ascii="Arial" w:hAnsi="Arial" w:cs="Arial"/>
          <w:b/>
          <w:bCs/>
          <w:color w:val="000000"/>
          <w:sz w:val="20"/>
          <w:szCs w:val="20"/>
        </w:rPr>
        <w:t>dell’Ambasciatore d’Italia, Armando Varricchio</w:t>
      </w:r>
      <w:r w:rsidR="00F42006">
        <w:rPr>
          <w:rFonts w:ascii="Arimo" w:eastAsia="Calibri" w:hAnsi="Arimo" w:cs="Times New Roman"/>
          <w14:ligatures w14:val="none"/>
        </w:rPr>
        <w:t xml:space="preserve">, </w:t>
      </w:r>
      <w:r w:rsidR="001230B3" w:rsidRPr="00473B17">
        <w:rPr>
          <w:rFonts w:ascii="Arimo" w:eastAsia="Calibri" w:hAnsi="Arimo" w:cs="Times New Roman"/>
          <w14:ligatures w14:val="none"/>
        </w:rPr>
        <w:t>la cerimonia di</w:t>
      </w:r>
      <w:r w:rsidR="00E31025" w:rsidRPr="00473B17">
        <w:rPr>
          <w:rFonts w:ascii="Arimo" w:eastAsia="Calibri" w:hAnsi="Arimo" w:cs="Times New Roman"/>
          <w14:ligatures w14:val="none"/>
        </w:rPr>
        <w:t xml:space="preserve"> conferimento del </w:t>
      </w:r>
      <w:r w:rsidR="00E31025" w:rsidRPr="00745701">
        <w:rPr>
          <w:rFonts w:ascii="Arimo" w:eastAsia="Calibri" w:hAnsi="Arimo" w:cs="Times New Roman"/>
          <w:b/>
          <w:bCs/>
          <w14:ligatures w14:val="none"/>
        </w:rPr>
        <w:t xml:space="preserve">Premio </w:t>
      </w:r>
      <w:r w:rsidR="008873AE" w:rsidRPr="00745701">
        <w:rPr>
          <w:rFonts w:ascii="Arimo" w:eastAsia="Calibri" w:hAnsi="Arimo" w:cs="Times New Roman"/>
          <w:b/>
          <w:bCs/>
          <w14:ligatures w14:val="none"/>
        </w:rPr>
        <w:t>Mercurio</w:t>
      </w:r>
      <w:r w:rsidR="003C666F">
        <w:rPr>
          <w:rFonts w:ascii="Arimo" w:eastAsia="Calibri" w:hAnsi="Arimo" w:cs="Times New Roman"/>
          <w:b/>
          <w:bCs/>
          <w14:ligatures w14:val="none"/>
        </w:rPr>
        <w:t>,</w:t>
      </w:r>
      <w:r w:rsidR="001C001A" w:rsidRPr="00745701">
        <w:rPr>
          <w:rFonts w:ascii="Arimo" w:eastAsia="Calibri" w:hAnsi="Arimo" w:cs="Times New Roman"/>
          <w:b/>
          <w:bCs/>
          <w14:ligatures w14:val="none"/>
        </w:rPr>
        <w:t xml:space="preserve"> </w:t>
      </w:r>
      <w:r w:rsidR="001C001A" w:rsidRPr="00F42006">
        <w:rPr>
          <w:rFonts w:ascii="Arimo" w:eastAsia="Calibri" w:hAnsi="Arimo" w:cs="Times New Roman"/>
          <w14:ligatures w14:val="none"/>
        </w:rPr>
        <w:t xml:space="preserve">che ha visto </w:t>
      </w:r>
      <w:r w:rsidR="003C666F" w:rsidRPr="00F42006">
        <w:rPr>
          <w:rFonts w:ascii="Arimo" w:eastAsia="Calibri" w:hAnsi="Arimo" w:cs="Times New Roman"/>
          <w14:ligatures w14:val="none"/>
        </w:rPr>
        <w:t>il coinvolgimento</w:t>
      </w:r>
      <w:r w:rsidR="00983844" w:rsidRPr="00F42006">
        <w:rPr>
          <w:rFonts w:ascii="Arimo" w:eastAsia="Calibri" w:hAnsi="Arimo" w:cs="Times New Roman"/>
          <w14:ligatures w14:val="none"/>
        </w:rPr>
        <w:t xml:space="preserve"> in prima linea</w:t>
      </w:r>
      <w:r w:rsidR="003C666F" w:rsidRPr="00F42006">
        <w:rPr>
          <w:rFonts w:ascii="Arimo" w:eastAsia="Calibri" w:hAnsi="Arimo" w:cs="Times New Roman"/>
          <w14:ligatures w14:val="none"/>
        </w:rPr>
        <w:t xml:space="preserve"> di</w:t>
      </w:r>
      <w:r w:rsidR="001C001A" w:rsidRPr="00F42006">
        <w:rPr>
          <w:rFonts w:ascii="Arimo" w:eastAsia="Calibri" w:hAnsi="Arimo" w:cs="Times New Roman"/>
          <w14:ligatures w14:val="none"/>
        </w:rPr>
        <w:t xml:space="preserve"> </w:t>
      </w:r>
      <w:r w:rsidR="001C001A" w:rsidRPr="00745701">
        <w:rPr>
          <w:rFonts w:ascii="Arimo" w:eastAsia="Calibri" w:hAnsi="Arimo" w:cs="Times New Roman"/>
          <w:b/>
          <w:bCs/>
          <w14:ligatures w14:val="none"/>
        </w:rPr>
        <w:t>MUMAC</w:t>
      </w:r>
      <w:r w:rsidR="00983844" w:rsidRPr="00745701">
        <w:rPr>
          <w:rFonts w:ascii="Arimo" w:eastAsia="Calibri" w:hAnsi="Arimo" w:cs="Times New Roman"/>
          <w:b/>
          <w:bCs/>
          <w14:ligatures w14:val="none"/>
        </w:rPr>
        <w:t>, Museo della Macchina per Caffè di Cimbali</w:t>
      </w:r>
      <w:r>
        <w:rPr>
          <w:rFonts w:ascii="Arimo" w:eastAsia="Calibri" w:hAnsi="Arimo" w:cs="Times New Roman"/>
          <w:b/>
          <w:bCs/>
          <w14:ligatures w14:val="none"/>
        </w:rPr>
        <w:t xml:space="preserve"> Group</w:t>
      </w:r>
      <w:r w:rsidR="009074DF">
        <w:rPr>
          <w:rFonts w:ascii="Arimo" w:eastAsia="Calibri" w:hAnsi="Arimo" w:cs="Times New Roman"/>
          <w14:ligatures w14:val="none"/>
        </w:rPr>
        <w:t xml:space="preserve">. </w:t>
      </w:r>
      <w:r w:rsidR="00B54459">
        <w:rPr>
          <w:rFonts w:ascii="Arimo" w:eastAsia="Calibri" w:hAnsi="Arimo" w:cs="Times New Roman"/>
          <w14:ligatures w14:val="none"/>
        </w:rPr>
        <w:t>Questo</w:t>
      </w:r>
      <w:r w:rsidR="009074DF">
        <w:rPr>
          <w:rFonts w:ascii="Arimo" w:eastAsia="Calibri" w:hAnsi="Arimo" w:cs="Times New Roman"/>
          <w14:ligatures w14:val="none"/>
        </w:rPr>
        <w:t xml:space="preserve"> riconoscimento</w:t>
      </w:r>
      <w:r w:rsidR="00721F8A">
        <w:rPr>
          <w:rFonts w:ascii="Arimo" w:eastAsia="Calibri" w:hAnsi="Arimo" w:cs="Times New Roman"/>
          <w14:ligatures w14:val="none"/>
        </w:rPr>
        <w:t xml:space="preserve"> viene </w:t>
      </w:r>
      <w:r w:rsidR="00E31025" w:rsidRPr="00473B17">
        <w:rPr>
          <w:rFonts w:ascii="Arimo" w:eastAsia="Calibri" w:hAnsi="Arimo" w:cs="Times New Roman"/>
          <w14:ligatures w14:val="none"/>
        </w:rPr>
        <w:t xml:space="preserve">assegnato </w:t>
      </w:r>
      <w:r w:rsidR="001230B3" w:rsidRPr="00473B17">
        <w:rPr>
          <w:rFonts w:ascii="Arimo" w:eastAsia="Calibri" w:hAnsi="Arimo" w:cs="Times New Roman"/>
          <w14:ligatures w14:val="none"/>
        </w:rPr>
        <w:t xml:space="preserve">annualmente ad </w:t>
      </w:r>
      <w:r w:rsidR="00E31025" w:rsidRPr="00473B17">
        <w:rPr>
          <w:rFonts w:ascii="Arimo" w:eastAsia="Calibri" w:hAnsi="Arimo" w:cs="Times New Roman"/>
          <w14:ligatures w14:val="none"/>
        </w:rPr>
        <w:t>iniziative</w:t>
      </w:r>
      <w:r w:rsidR="007E5CD0">
        <w:rPr>
          <w:rFonts w:ascii="Arimo" w:eastAsia="Calibri" w:hAnsi="Arimo" w:cs="Times New Roman"/>
          <w14:ligatures w14:val="none"/>
        </w:rPr>
        <w:t xml:space="preserve"> che</w:t>
      </w:r>
      <w:r w:rsidR="00721F8A">
        <w:rPr>
          <w:rFonts w:ascii="Arimo" w:eastAsia="Calibri" w:hAnsi="Arimo" w:cs="Times New Roman"/>
          <w14:ligatures w14:val="none"/>
        </w:rPr>
        <w:t xml:space="preserve"> si sono distinte </w:t>
      </w:r>
      <w:r w:rsidR="00721F8A" w:rsidRPr="00473B17">
        <w:rPr>
          <w:rFonts w:ascii="Arimo" w:eastAsia="Calibri" w:hAnsi="Arimo" w:cs="Times New Roman"/>
          <w14:ligatures w14:val="none"/>
        </w:rPr>
        <w:t>nell’ambito degli scambi economici e culturali fra Italia e Germania</w:t>
      </w:r>
      <w:r w:rsidR="00721F8A">
        <w:rPr>
          <w:rFonts w:ascii="Arimo" w:eastAsia="Calibri" w:hAnsi="Arimo" w:cs="Times New Roman"/>
          <w14:ligatures w14:val="none"/>
        </w:rPr>
        <w:t xml:space="preserve"> nei dodici mesi precedenti alla</w:t>
      </w:r>
      <w:r w:rsidR="00265E7F">
        <w:rPr>
          <w:rFonts w:ascii="Arimo" w:eastAsia="Calibri" w:hAnsi="Arimo" w:cs="Times New Roman"/>
          <w14:ligatures w14:val="none"/>
        </w:rPr>
        <w:t xml:space="preserve"> premiazione. </w:t>
      </w:r>
    </w:p>
    <w:p w14:paraId="22A8E590" w14:textId="6A290D5E" w:rsidR="00FC1CC2" w:rsidRDefault="00265E7F" w:rsidP="00473B17">
      <w:pPr>
        <w:spacing w:after="200" w:line="276" w:lineRule="auto"/>
        <w:jc w:val="both"/>
        <w:rPr>
          <w:rFonts w:ascii="Arimo" w:eastAsia="Calibri" w:hAnsi="Arimo" w:cs="Times New Roman"/>
          <w14:ligatures w14:val="none"/>
        </w:rPr>
      </w:pPr>
      <w:r>
        <w:rPr>
          <w:rFonts w:ascii="Arimo" w:eastAsia="Calibri" w:hAnsi="Arimo" w:cs="Times New Roman"/>
          <w14:ligatures w14:val="none"/>
        </w:rPr>
        <w:t xml:space="preserve">MUMAC ha ottenuto </w:t>
      </w:r>
      <w:r w:rsidR="00721F8A" w:rsidRPr="00473B17">
        <w:rPr>
          <w:rFonts w:ascii="Arimo" w:eastAsia="Calibri" w:hAnsi="Arimo" w:cs="Times New Roman"/>
          <w14:ligatures w14:val="none"/>
        </w:rPr>
        <w:t>d</w:t>
      </w:r>
      <w:r w:rsidR="00180A4A">
        <w:rPr>
          <w:rFonts w:ascii="Arimo" w:eastAsia="Calibri" w:hAnsi="Arimo" w:cs="Times New Roman"/>
          <w14:ligatures w14:val="none"/>
        </w:rPr>
        <w:t>a</w:t>
      </w:r>
      <w:r w:rsidR="00CB44F6">
        <w:rPr>
          <w:rFonts w:ascii="Arimo" w:eastAsia="Calibri" w:hAnsi="Arimo" w:cs="Times New Roman"/>
          <w14:ligatures w14:val="none"/>
        </w:rPr>
        <w:t>ll’</w:t>
      </w:r>
      <w:r w:rsidR="00721F8A" w:rsidRPr="00473B17">
        <w:rPr>
          <w:rFonts w:ascii="Arimo" w:eastAsia="Calibri" w:hAnsi="Arimo" w:cs="Times New Roman"/>
          <w14:ligatures w14:val="none"/>
        </w:rPr>
        <w:t>Associazione Italo-Tedesca basata a Düsseldorf</w:t>
      </w:r>
      <w:r w:rsidR="00721F8A">
        <w:rPr>
          <w:rFonts w:ascii="Arimo" w:eastAsia="Calibri" w:hAnsi="Arimo" w:cs="Times New Roman"/>
          <w14:ligatures w14:val="none"/>
        </w:rPr>
        <w:t xml:space="preserve"> MERCURIO</w:t>
      </w:r>
      <w:r w:rsidR="00130C4B">
        <w:rPr>
          <w:rFonts w:ascii="Arimo" w:eastAsia="Calibri" w:hAnsi="Arimo" w:cs="Times New Roman"/>
          <w14:ligatures w14:val="none"/>
        </w:rPr>
        <w:t xml:space="preserve"> </w:t>
      </w:r>
      <w:r w:rsidR="00195CE4">
        <w:rPr>
          <w:rFonts w:ascii="Arimo" w:eastAsia="Calibri" w:hAnsi="Arimo" w:cs="Times New Roman"/>
          <w14:ligatures w14:val="none"/>
        </w:rPr>
        <w:t xml:space="preserve">la gratificazione </w:t>
      </w:r>
      <w:r w:rsidR="00130C4B">
        <w:rPr>
          <w:rFonts w:ascii="Arimo" w:eastAsia="Calibri" w:hAnsi="Arimo" w:cs="Times New Roman"/>
          <w14:ligatures w14:val="none"/>
        </w:rPr>
        <w:t>per l’”</w:t>
      </w:r>
      <w:r w:rsidR="00130C4B" w:rsidRPr="00745701">
        <w:rPr>
          <w:rFonts w:ascii="Arimo" w:eastAsia="Calibri" w:hAnsi="Arimo" w:cs="Times New Roman"/>
          <w:b/>
          <w:bCs/>
          <w14:ligatures w14:val="none"/>
        </w:rPr>
        <w:t xml:space="preserve">Impegno Interculturale” </w:t>
      </w:r>
      <w:r w:rsidR="00C405FD" w:rsidRPr="00745701">
        <w:rPr>
          <w:rFonts w:ascii="Arimo" w:eastAsia="Calibri" w:hAnsi="Arimo" w:cs="Times New Roman"/>
          <w:b/>
          <w:bCs/>
          <w14:ligatures w14:val="none"/>
        </w:rPr>
        <w:t>nella</w:t>
      </w:r>
      <w:r w:rsidR="00130C4B" w:rsidRPr="00745701">
        <w:rPr>
          <w:rFonts w:ascii="Arimo" w:eastAsia="Calibri" w:hAnsi="Arimo" w:cs="Times New Roman"/>
          <w:b/>
          <w:bCs/>
          <w14:ligatures w14:val="none"/>
        </w:rPr>
        <w:t xml:space="preserve"> promozion</w:t>
      </w:r>
      <w:r w:rsidR="00C405FD" w:rsidRPr="00745701">
        <w:rPr>
          <w:rFonts w:ascii="Arimo" w:eastAsia="Calibri" w:hAnsi="Arimo" w:cs="Times New Roman"/>
          <w:b/>
          <w:bCs/>
          <w14:ligatures w14:val="none"/>
        </w:rPr>
        <w:t>e</w:t>
      </w:r>
      <w:r w:rsidR="00130C4B" w:rsidRPr="00745701">
        <w:rPr>
          <w:rFonts w:ascii="Arimo" w:eastAsia="Calibri" w:hAnsi="Arimo" w:cs="Times New Roman"/>
          <w:b/>
          <w:bCs/>
          <w14:ligatures w14:val="none"/>
        </w:rPr>
        <w:t xml:space="preserve"> della</w:t>
      </w:r>
      <w:r w:rsidR="00C405FD" w:rsidRPr="00745701">
        <w:rPr>
          <w:rFonts w:ascii="Arimo" w:eastAsia="Calibri" w:hAnsi="Arimo" w:cs="Times New Roman"/>
          <w:b/>
          <w:bCs/>
          <w14:ligatures w14:val="none"/>
        </w:rPr>
        <w:t xml:space="preserve"> tradizione dell’espresso italiano in Germania</w:t>
      </w:r>
      <w:r w:rsidR="00C405FD">
        <w:rPr>
          <w:rFonts w:ascii="Arimo" w:eastAsia="Calibri" w:hAnsi="Arimo" w:cs="Times New Roman"/>
          <w14:ligatures w14:val="none"/>
        </w:rPr>
        <w:t xml:space="preserve">. </w:t>
      </w:r>
      <w:r w:rsidR="00FC1CC2">
        <w:rPr>
          <w:rFonts w:ascii="Arimo" w:eastAsia="Calibri" w:hAnsi="Arimo" w:cs="Times New Roman"/>
          <w14:ligatures w14:val="none"/>
        </w:rPr>
        <w:t>Nel corso del 2022, infatti, il museo d’impresa</w:t>
      </w:r>
      <w:r w:rsidR="00C405FD">
        <w:rPr>
          <w:rFonts w:ascii="Arimo" w:eastAsia="Calibri" w:hAnsi="Arimo" w:cs="Times New Roman"/>
          <w14:ligatures w14:val="none"/>
        </w:rPr>
        <w:t xml:space="preserve"> - </w:t>
      </w:r>
      <w:r w:rsidR="002721CE">
        <w:rPr>
          <w:rFonts w:ascii="Arimo" w:eastAsia="Calibri" w:hAnsi="Arimo" w:cs="Times New Roman"/>
          <w14:ligatures w14:val="none"/>
        </w:rPr>
        <w:t>ad oggi</w:t>
      </w:r>
      <w:r w:rsidR="008801E7">
        <w:rPr>
          <w:rFonts w:ascii="Arimo" w:eastAsia="Calibri" w:hAnsi="Arimo" w:cs="Times New Roman"/>
          <w14:ligatures w14:val="none"/>
        </w:rPr>
        <w:t xml:space="preserve"> la maggiore </w:t>
      </w:r>
      <w:r w:rsidR="008801E7" w:rsidRPr="008801E7">
        <w:rPr>
          <w:rFonts w:ascii="Arimo" w:eastAsia="Calibri" w:hAnsi="Arimo" w:cs="Times New Roman"/>
          <w14:ligatures w14:val="none"/>
        </w:rPr>
        <w:t>esposizione permanente</w:t>
      </w:r>
      <w:r w:rsidR="008801E7">
        <w:rPr>
          <w:rFonts w:ascii="Arimo" w:eastAsia="Calibri" w:hAnsi="Arimo" w:cs="Times New Roman"/>
          <w14:ligatures w14:val="none"/>
        </w:rPr>
        <w:t xml:space="preserve"> </w:t>
      </w:r>
      <w:r w:rsidR="00BC54BC">
        <w:rPr>
          <w:rFonts w:ascii="Arimo" w:eastAsia="Calibri" w:hAnsi="Arimo" w:cs="Times New Roman"/>
          <w:strike/>
          <w14:ligatures w14:val="none"/>
        </w:rPr>
        <w:t>n</w:t>
      </w:r>
      <w:r w:rsidR="00636267" w:rsidRPr="00636267">
        <w:rPr>
          <w:rFonts w:ascii="Arimo" w:eastAsia="Calibri" w:hAnsi="Arimo" w:cs="Times New Roman"/>
          <w14:ligatures w14:val="none"/>
        </w:rPr>
        <w:t xml:space="preserve"> </w:t>
      </w:r>
      <w:r w:rsidR="008801E7" w:rsidRPr="008801E7">
        <w:rPr>
          <w:rFonts w:ascii="Arimo" w:eastAsia="Calibri" w:hAnsi="Arimo" w:cs="Times New Roman"/>
          <w14:ligatures w14:val="none"/>
        </w:rPr>
        <w:t>dedicata alla storia, al mondo e alla cultura delle macchine professionali per il caffè espresso</w:t>
      </w:r>
      <w:r w:rsidR="00C405FD">
        <w:rPr>
          <w:rFonts w:ascii="Arimo" w:eastAsia="Calibri" w:hAnsi="Arimo" w:cs="Times New Roman"/>
          <w14:ligatures w14:val="none"/>
        </w:rPr>
        <w:t xml:space="preserve"> -</w:t>
      </w:r>
      <w:r w:rsidR="00DD31FF">
        <w:rPr>
          <w:rFonts w:ascii="Arimo" w:eastAsia="Calibri" w:hAnsi="Arimo" w:cs="Times New Roman"/>
          <w14:ligatures w14:val="none"/>
        </w:rPr>
        <w:t xml:space="preserve"> ha festeggiato 10 anni dalla sua fondazione</w:t>
      </w:r>
      <w:r w:rsidR="004E47CF">
        <w:rPr>
          <w:rFonts w:ascii="Arimo" w:eastAsia="Calibri" w:hAnsi="Arimo" w:cs="Times New Roman"/>
          <w14:ligatures w14:val="none"/>
        </w:rPr>
        <w:t xml:space="preserve"> con un importante restyling</w:t>
      </w:r>
      <w:r w:rsidR="002D1B97">
        <w:rPr>
          <w:rFonts w:ascii="Arimo" w:eastAsia="Calibri" w:hAnsi="Arimo" w:cs="Times New Roman"/>
          <w14:ligatures w14:val="none"/>
        </w:rPr>
        <w:t>.</w:t>
      </w:r>
    </w:p>
    <w:p w14:paraId="39838449" w14:textId="19E94AA5" w:rsidR="008C15A0" w:rsidRPr="00FF7774" w:rsidRDefault="00975BB5" w:rsidP="008C15A0">
      <w:pPr>
        <w:spacing w:after="200" w:line="276" w:lineRule="auto"/>
        <w:jc w:val="both"/>
        <w:rPr>
          <w:rFonts w:ascii="Arimo" w:eastAsia="Calibri" w:hAnsi="Arimo" w:cs="Times New Roman"/>
          <w14:ligatures w14:val="none"/>
        </w:rPr>
      </w:pPr>
      <w:r w:rsidRPr="00FF7774">
        <w:rPr>
          <w:rFonts w:ascii="Arimo" w:eastAsia="Calibri" w:hAnsi="Arimo" w:cs="Times New Roman"/>
          <w14:ligatures w14:val="none"/>
        </w:rPr>
        <w:t xml:space="preserve">“Ricevere questo premio è per noi un alto riconoscimento dell’impegno e del lavoro svolto in oltre un decennio nella diffusione della cultura di un prodotto tipicamente made in Italy ma conosciuto e riconosciuto in tutto il mondo” ha affermato </w:t>
      </w:r>
      <w:r w:rsidRPr="00745701">
        <w:rPr>
          <w:rFonts w:ascii="Arimo" w:eastAsia="Calibri" w:hAnsi="Arimo" w:cs="Times New Roman"/>
          <w:b/>
          <w:bCs/>
          <w14:ligatures w14:val="none"/>
        </w:rPr>
        <w:t>Barbara Foglia, MUMAC Director</w:t>
      </w:r>
      <w:r w:rsidR="00C00ACC">
        <w:rPr>
          <w:rFonts w:ascii="Arimo" w:eastAsia="Calibri" w:hAnsi="Arimo" w:cs="Times New Roman"/>
          <w14:ligatures w14:val="none"/>
        </w:rPr>
        <w:t>.</w:t>
      </w:r>
    </w:p>
    <w:p w14:paraId="0576B3F3" w14:textId="3C0F96F5" w:rsidR="008C15A0" w:rsidRPr="00FF7774" w:rsidRDefault="008C15A0" w:rsidP="008C15A0">
      <w:pPr>
        <w:spacing w:after="200" w:line="276" w:lineRule="auto"/>
        <w:jc w:val="both"/>
        <w:rPr>
          <w:rFonts w:ascii="Arimo" w:eastAsia="Calibri" w:hAnsi="Arimo" w:cs="Times New Roman"/>
          <w14:ligatures w14:val="none"/>
        </w:rPr>
      </w:pPr>
      <w:r w:rsidRPr="00FF7774">
        <w:rPr>
          <w:rFonts w:ascii="Arimo" w:eastAsia="Calibri" w:hAnsi="Arimo" w:cs="Times New Roman"/>
          <w14:ligatures w14:val="none"/>
        </w:rPr>
        <w:t>MUMAC è un museo d’impresa unico nel suo genere, che racconta oltre 120 anni di evoluzione della storia, della tecnologia, del design, degli usi e dei costumi collegati al consumo della bevanda e dello stile italiano</w:t>
      </w:r>
      <w:r w:rsidR="002E05AD">
        <w:rPr>
          <w:rFonts w:ascii="Arimo" w:eastAsia="Calibri" w:hAnsi="Arimo" w:cs="Times New Roman"/>
          <w14:ligatures w14:val="none"/>
        </w:rPr>
        <w:t>.</w:t>
      </w:r>
      <w:r w:rsidR="00EC07E0">
        <w:rPr>
          <w:rFonts w:ascii="Arimo" w:eastAsia="Calibri" w:hAnsi="Arimo" w:cs="Times New Roman"/>
          <w14:ligatures w14:val="none"/>
        </w:rPr>
        <w:t xml:space="preserve"> </w:t>
      </w:r>
      <w:r w:rsidR="00EC07E0">
        <w:rPr>
          <w:rFonts w:ascii="Arimo" w:eastAsia="Calibri" w:hAnsi="Arimo" w:cs="Times New Roman" w:hint="eastAsia"/>
          <w14:ligatures w14:val="none"/>
        </w:rPr>
        <w:t>È</w:t>
      </w:r>
      <w:r w:rsidR="00EC07E0">
        <w:rPr>
          <w:rFonts w:ascii="Arimo" w:eastAsia="Calibri" w:hAnsi="Arimo" w:cs="Times New Roman"/>
          <w14:ligatures w14:val="none"/>
        </w:rPr>
        <w:t xml:space="preserve"> </w:t>
      </w:r>
      <w:r w:rsidR="002E05AD">
        <w:rPr>
          <w:rFonts w:ascii="Arimo" w:eastAsia="Calibri" w:hAnsi="Arimo" w:cs="Times New Roman"/>
          <w14:ligatures w14:val="none"/>
        </w:rPr>
        <w:t xml:space="preserve">“il” museo della macchina per caffè tout-court, che onora sia i </w:t>
      </w:r>
      <w:r w:rsidRPr="00FF7774">
        <w:rPr>
          <w:rFonts w:ascii="Arimo" w:eastAsia="Calibri" w:hAnsi="Arimo" w:cs="Times New Roman"/>
          <w14:ligatures w14:val="none"/>
        </w:rPr>
        <w:t xml:space="preserve">prodotti dei </w:t>
      </w:r>
      <w:proofErr w:type="gramStart"/>
      <w:r w:rsidRPr="00FF7774">
        <w:rPr>
          <w:rFonts w:ascii="Arimo" w:eastAsia="Calibri" w:hAnsi="Arimo" w:cs="Times New Roman"/>
          <w14:ligatures w14:val="none"/>
        </w:rPr>
        <w:t>brand</w:t>
      </w:r>
      <w:proofErr w:type="gramEnd"/>
      <w:r w:rsidRPr="00FF7774">
        <w:rPr>
          <w:rFonts w:ascii="Arimo" w:eastAsia="Calibri" w:hAnsi="Arimo" w:cs="Times New Roman"/>
          <w14:ligatures w14:val="none"/>
        </w:rPr>
        <w:t xml:space="preserve"> del Gruppo</w:t>
      </w:r>
      <w:r w:rsidR="002E05AD">
        <w:rPr>
          <w:rFonts w:ascii="Arimo" w:eastAsia="Calibri" w:hAnsi="Arimo" w:cs="Times New Roman"/>
          <w14:ligatures w14:val="none"/>
        </w:rPr>
        <w:t xml:space="preserve"> -</w:t>
      </w:r>
      <w:r w:rsidRPr="00FF7774">
        <w:rPr>
          <w:rFonts w:ascii="Arimo" w:eastAsia="Calibri" w:hAnsi="Arimo" w:cs="Times New Roman"/>
          <w14:ligatures w14:val="none"/>
        </w:rPr>
        <w:t xml:space="preserve"> La Cimbali e Faema</w:t>
      </w:r>
      <w:r w:rsidR="00546DF4">
        <w:rPr>
          <w:rFonts w:ascii="Arimo" w:eastAsia="Calibri" w:hAnsi="Arimo" w:cs="Times New Roman"/>
          <w14:ligatures w14:val="none"/>
        </w:rPr>
        <w:t xml:space="preserve"> in primis</w:t>
      </w:r>
      <w:r w:rsidR="002E05AD">
        <w:rPr>
          <w:rFonts w:ascii="Arimo" w:eastAsia="Calibri" w:hAnsi="Arimo" w:cs="Times New Roman"/>
          <w14:ligatures w14:val="none"/>
        </w:rPr>
        <w:t xml:space="preserve"> - che</w:t>
      </w:r>
      <w:r w:rsidRPr="00FF7774">
        <w:rPr>
          <w:rFonts w:ascii="Arimo" w:eastAsia="Calibri" w:hAnsi="Arimo" w:cs="Times New Roman"/>
          <w14:ligatures w14:val="none"/>
        </w:rPr>
        <w:t xml:space="preserve"> tutte quelle imprese e marchi che hanno rappresentato le pietre miliari di un </w:t>
      </w:r>
      <w:r w:rsidR="00AF19EE">
        <w:rPr>
          <w:rFonts w:ascii="Arimo" w:eastAsia="Calibri" w:hAnsi="Arimo" w:cs="Times New Roman"/>
          <w14:ligatures w14:val="none"/>
        </w:rPr>
        <w:t>comparto così squisitamente italiano</w:t>
      </w:r>
      <w:r w:rsidRPr="00FF7774">
        <w:rPr>
          <w:rFonts w:ascii="Arimo" w:eastAsia="Calibri" w:hAnsi="Arimo" w:cs="Times New Roman"/>
          <w14:ligatures w14:val="none"/>
        </w:rPr>
        <w:t xml:space="preserve">. </w:t>
      </w:r>
    </w:p>
    <w:p w14:paraId="7F72C2FF" w14:textId="4EC73E34" w:rsidR="00936499" w:rsidRPr="008328DA" w:rsidRDefault="008D5193" w:rsidP="00473B17">
      <w:pPr>
        <w:spacing w:after="200" w:line="276" w:lineRule="auto"/>
        <w:jc w:val="both"/>
        <w:rPr>
          <w:rFonts w:ascii="Arimo" w:eastAsia="Calibri" w:hAnsi="Arimo" w:cs="Times New Roman"/>
        </w:rPr>
      </w:pPr>
      <w:r w:rsidRPr="00CA021E">
        <w:rPr>
          <w:rFonts w:ascii="Arimo" w:eastAsia="Calibri" w:hAnsi="Arimo" w:cs="Times New Roman"/>
          <w:b/>
          <w:bCs/>
          <w14:ligatures w14:val="none"/>
        </w:rPr>
        <w:t>Leopoldo De Luca</w:t>
      </w:r>
      <w:r w:rsidR="00816774" w:rsidRPr="00CA021E">
        <w:rPr>
          <w:rFonts w:ascii="Arimo" w:eastAsia="Calibri" w:hAnsi="Arimo" w:cs="Times New Roman"/>
          <w:b/>
          <w:bCs/>
          <w14:ligatures w14:val="none"/>
        </w:rPr>
        <w:t xml:space="preserve">, </w:t>
      </w:r>
      <w:proofErr w:type="spellStart"/>
      <w:r w:rsidR="00816774" w:rsidRPr="00CA021E">
        <w:rPr>
          <w:rFonts w:ascii="Arimo" w:eastAsia="Calibri" w:hAnsi="Arimo" w:cs="Times New Roman"/>
          <w:b/>
          <w:bCs/>
          <w14:ligatures w14:val="none"/>
        </w:rPr>
        <w:t>Manag</w:t>
      </w:r>
      <w:r w:rsidR="00DC2999" w:rsidRPr="00CA021E">
        <w:rPr>
          <w:rFonts w:ascii="Arimo" w:eastAsia="Calibri" w:hAnsi="Arimo" w:cs="Times New Roman"/>
          <w:b/>
          <w:bCs/>
          <w14:ligatures w14:val="none"/>
        </w:rPr>
        <w:t>ing</w:t>
      </w:r>
      <w:proofErr w:type="spellEnd"/>
      <w:r w:rsidR="00816774" w:rsidRPr="00CA021E">
        <w:rPr>
          <w:rFonts w:ascii="Arimo" w:eastAsia="Calibri" w:hAnsi="Arimo" w:cs="Times New Roman"/>
          <w:b/>
          <w:bCs/>
          <w14:ligatures w14:val="none"/>
        </w:rPr>
        <w:t xml:space="preserve"> Director di </w:t>
      </w:r>
      <w:r w:rsidR="00F34F1D" w:rsidRPr="00CA021E">
        <w:rPr>
          <w:rFonts w:ascii="Arimo" w:eastAsia="Calibri" w:hAnsi="Arimo" w:cs="Times New Roman"/>
          <w:b/>
          <w:bCs/>
          <w14:ligatures w14:val="none"/>
        </w:rPr>
        <w:t xml:space="preserve">Cimbali </w:t>
      </w:r>
      <w:r w:rsidR="00644FC9">
        <w:rPr>
          <w:rFonts w:ascii="Arimo" w:eastAsia="Calibri" w:hAnsi="Arimo" w:cs="Times New Roman"/>
          <w:b/>
          <w:bCs/>
          <w14:ligatures w14:val="none"/>
        </w:rPr>
        <w:t xml:space="preserve">Group </w:t>
      </w:r>
      <w:r w:rsidR="00F34F1D" w:rsidRPr="00CA021E">
        <w:rPr>
          <w:rFonts w:ascii="Arimo" w:eastAsia="Calibri" w:hAnsi="Arimo" w:cs="Times New Roman"/>
          <w:b/>
          <w:bCs/>
          <w14:ligatures w14:val="none"/>
        </w:rPr>
        <w:t>Deutschland GmbH</w:t>
      </w:r>
      <w:r w:rsidR="00CA021E">
        <w:rPr>
          <w:rFonts w:ascii="Arimo" w:eastAsia="Calibri" w:hAnsi="Arimo" w:cs="Times New Roman"/>
          <w14:ligatures w14:val="none"/>
        </w:rPr>
        <w:t xml:space="preserve"> </w:t>
      </w:r>
      <w:r w:rsidR="00313A7F">
        <w:rPr>
          <w:rFonts w:ascii="Arimo" w:eastAsia="Calibri" w:hAnsi="Arimo" w:cs="Times New Roman"/>
          <w14:ligatures w14:val="none"/>
        </w:rPr>
        <w:t>ha ricordato</w:t>
      </w:r>
      <w:r w:rsidR="00351046">
        <w:rPr>
          <w:rFonts w:ascii="Arimo" w:eastAsia="Calibri" w:hAnsi="Arimo" w:cs="Times New Roman"/>
          <w14:ligatures w14:val="none"/>
        </w:rPr>
        <w:t>:</w:t>
      </w:r>
      <w:r w:rsidR="00CA021E">
        <w:rPr>
          <w:rFonts w:ascii="Arimo" w:eastAsia="Calibri" w:hAnsi="Arimo" w:cs="Times New Roman"/>
          <w14:ligatures w14:val="none"/>
        </w:rPr>
        <w:t xml:space="preserve"> “</w:t>
      </w:r>
      <w:r w:rsidR="00EC07E0">
        <w:rPr>
          <w:rFonts w:ascii="Arimo" w:eastAsia="Calibri" w:hAnsi="Arimo" w:cs="Times New Roman"/>
          <w14:ligatures w14:val="none"/>
        </w:rPr>
        <w:t>L</w:t>
      </w:r>
      <w:r w:rsidR="00173342">
        <w:rPr>
          <w:rFonts w:ascii="Arimo" w:eastAsia="Calibri" w:hAnsi="Arimo" w:cs="Times New Roman"/>
          <w14:ligatures w14:val="none"/>
        </w:rPr>
        <w:t>’</w:t>
      </w:r>
      <w:r w:rsidR="00CA021E">
        <w:rPr>
          <w:rFonts w:ascii="Arimo" w:eastAsia="Calibri" w:hAnsi="Arimo" w:cs="Times New Roman"/>
          <w14:ligatures w14:val="none"/>
        </w:rPr>
        <w:t xml:space="preserve">espresso è un patrimonio italiano che la Germania </w:t>
      </w:r>
      <w:r w:rsidR="00351046">
        <w:rPr>
          <w:rFonts w:ascii="Arimo" w:eastAsia="Calibri" w:hAnsi="Arimo" w:cs="Times New Roman"/>
          <w14:ligatures w14:val="none"/>
        </w:rPr>
        <w:t>è stata tra i primi paesi ad apprezzare</w:t>
      </w:r>
      <w:r w:rsidR="0015239B">
        <w:rPr>
          <w:rFonts w:ascii="Arimo" w:eastAsia="Calibri" w:hAnsi="Arimo" w:cs="Times New Roman"/>
          <w14:ligatures w14:val="none"/>
        </w:rPr>
        <w:t>.</w:t>
      </w:r>
      <w:r w:rsidR="002D51E2">
        <w:rPr>
          <w:rFonts w:ascii="Arimo" w:eastAsia="Calibri" w:hAnsi="Arimo" w:cs="Times New Roman"/>
          <w14:ligatures w14:val="none"/>
        </w:rPr>
        <w:t xml:space="preserve"> </w:t>
      </w:r>
      <w:r w:rsidR="0015239B">
        <w:rPr>
          <w:rFonts w:ascii="Arimo" w:eastAsia="Calibri" w:hAnsi="Arimo" w:cs="Times New Roman"/>
          <w14:ligatures w14:val="none"/>
        </w:rPr>
        <w:t>S</w:t>
      </w:r>
      <w:r w:rsidR="006656A8">
        <w:rPr>
          <w:rFonts w:ascii="Arimo" w:eastAsia="Calibri" w:hAnsi="Arimo" w:cs="Times New Roman"/>
          <w14:ligatures w14:val="none"/>
        </w:rPr>
        <w:t>iamo fieri di poter dire che le nostre macchine</w:t>
      </w:r>
      <w:r w:rsidR="00173342">
        <w:rPr>
          <w:rFonts w:ascii="Arimo" w:eastAsia="Calibri" w:hAnsi="Arimo" w:cs="Times New Roman"/>
          <w14:ligatures w14:val="none"/>
        </w:rPr>
        <w:t xml:space="preserve"> professionali hanno contribuito </w:t>
      </w:r>
      <w:r w:rsidR="00D54728">
        <w:rPr>
          <w:rFonts w:ascii="Arimo" w:eastAsia="Calibri" w:hAnsi="Arimo" w:cs="Times New Roman"/>
          <w14:ligatures w14:val="none"/>
        </w:rPr>
        <w:t>alla diffusione di quest</w:t>
      </w:r>
      <w:r w:rsidR="00692A16">
        <w:rPr>
          <w:rFonts w:ascii="Arimo" w:eastAsia="Calibri" w:hAnsi="Arimo" w:cs="Times New Roman"/>
          <w14:ligatures w14:val="none"/>
        </w:rPr>
        <w:t>a cultura</w:t>
      </w:r>
      <w:r w:rsidR="00173342">
        <w:rPr>
          <w:rFonts w:ascii="Arimo" w:eastAsia="Calibri" w:hAnsi="Arimo" w:cs="Times New Roman"/>
          <w14:ligatures w14:val="none"/>
        </w:rPr>
        <w:t xml:space="preserve"> </w:t>
      </w:r>
      <w:r w:rsidR="00E51EE7">
        <w:rPr>
          <w:rFonts w:ascii="Arimo" w:eastAsia="Calibri" w:hAnsi="Arimo" w:cs="Times New Roman"/>
          <w14:ligatures w14:val="none"/>
        </w:rPr>
        <w:t>ben oltre l’arco alpino</w:t>
      </w:r>
      <w:r w:rsidR="00173342">
        <w:rPr>
          <w:rFonts w:ascii="Arimo" w:eastAsia="Calibri" w:hAnsi="Arimo" w:cs="Times New Roman"/>
          <w14:ligatures w14:val="none"/>
        </w:rPr>
        <w:t>.”</w:t>
      </w:r>
    </w:p>
    <w:p w14:paraId="79DE5119" w14:textId="7441402C" w:rsidR="00E31025" w:rsidRPr="00473B17" w:rsidRDefault="00692A16" w:rsidP="00473B17">
      <w:pPr>
        <w:spacing w:after="200" w:line="276" w:lineRule="auto"/>
        <w:jc w:val="both"/>
        <w:rPr>
          <w:rFonts w:ascii="Arimo" w:eastAsia="Calibri" w:hAnsi="Arimo" w:cs="Times New Roman"/>
          <w14:ligatures w14:val="none"/>
        </w:rPr>
      </w:pPr>
      <w:r>
        <w:rPr>
          <w:rFonts w:ascii="Arimo" w:eastAsia="Calibri" w:hAnsi="Arimo" w:cs="Times New Roman"/>
          <w14:ligatures w14:val="none"/>
        </w:rPr>
        <w:t xml:space="preserve">Il riconoscimento, consegnato </w:t>
      </w:r>
      <w:r w:rsidR="00313A7F">
        <w:rPr>
          <w:rFonts w:ascii="Arimo" w:eastAsia="Calibri" w:hAnsi="Arimo" w:cs="Times New Roman"/>
          <w14:ligatures w14:val="none"/>
        </w:rPr>
        <w:t xml:space="preserve">a Colonia </w:t>
      </w:r>
      <w:r>
        <w:rPr>
          <w:rFonts w:ascii="Arimo" w:eastAsia="Calibri" w:hAnsi="Arimo" w:cs="Times New Roman"/>
          <w14:ligatures w14:val="none"/>
        </w:rPr>
        <w:t>dal Presidente di MERCURIO Dr. Eckart Petzold</w:t>
      </w:r>
      <w:r w:rsidR="00313A7F">
        <w:rPr>
          <w:rFonts w:ascii="Arimo" w:eastAsia="Calibri" w:hAnsi="Arimo" w:cs="Times New Roman"/>
          <w14:ligatures w14:val="none"/>
        </w:rPr>
        <w:t>,</w:t>
      </w:r>
      <w:r>
        <w:rPr>
          <w:rFonts w:ascii="Arimo" w:eastAsia="Calibri" w:hAnsi="Arimo" w:cs="Times New Roman"/>
          <w14:ligatures w14:val="none"/>
        </w:rPr>
        <w:t xml:space="preserve"> è stato ritirato da </w:t>
      </w:r>
      <w:r w:rsidR="00361C8E">
        <w:rPr>
          <w:rFonts w:ascii="Arimo" w:eastAsia="Calibri" w:hAnsi="Arimo" w:cs="Times New Roman"/>
          <w14:ligatures w14:val="none"/>
        </w:rPr>
        <w:t>Anna Cento, MUMAC Curator</w:t>
      </w:r>
      <w:r w:rsidR="00D75A1E">
        <w:rPr>
          <w:rFonts w:ascii="Arimo" w:eastAsia="Calibri" w:hAnsi="Arimo" w:cs="Times New Roman"/>
          <w14:ligatures w14:val="none"/>
        </w:rPr>
        <w:t>.</w:t>
      </w:r>
    </w:p>
    <w:p w14:paraId="70D079DB" w14:textId="2C0DEE67" w:rsidR="00037FD1" w:rsidRPr="00FF7774" w:rsidRDefault="00037FD1" w:rsidP="00FF7774">
      <w:pPr>
        <w:spacing w:after="200" w:line="276" w:lineRule="auto"/>
        <w:jc w:val="both"/>
        <w:rPr>
          <w:rFonts w:ascii="Arimo" w:eastAsia="Calibri" w:hAnsi="Arimo" w:cs="Times New Roman"/>
          <w14:ligatures w14:val="none"/>
        </w:rPr>
      </w:pPr>
    </w:p>
    <w:p w14:paraId="0F3A189E" w14:textId="77777777" w:rsidR="00F30C2E" w:rsidRPr="00037FD1" w:rsidRDefault="00F30C2E">
      <w:pPr>
        <w:rPr>
          <w:rFonts w:ascii="Tahoma" w:hAnsi="Tahoma" w:cs="Tahoma"/>
        </w:rPr>
      </w:pPr>
    </w:p>
    <w:sectPr w:rsidR="00F30C2E" w:rsidRPr="00037FD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E527" w14:textId="77777777" w:rsidR="003C4A3B" w:rsidRDefault="003C4A3B" w:rsidP="00F969BF">
      <w:r>
        <w:separator/>
      </w:r>
    </w:p>
  </w:endnote>
  <w:endnote w:type="continuationSeparator" w:id="0">
    <w:p w14:paraId="2BE3EE6F" w14:textId="77777777" w:rsidR="003C4A3B" w:rsidRDefault="003C4A3B" w:rsidP="00F9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mbria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B6BA" w14:textId="77777777" w:rsidR="003C4A3B" w:rsidRDefault="003C4A3B" w:rsidP="00F969BF">
      <w:r>
        <w:separator/>
      </w:r>
    </w:p>
  </w:footnote>
  <w:footnote w:type="continuationSeparator" w:id="0">
    <w:p w14:paraId="70CA3288" w14:textId="77777777" w:rsidR="003C4A3B" w:rsidRDefault="003C4A3B" w:rsidP="00F9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E0D5" w14:textId="24406DB2" w:rsidR="00F969BF" w:rsidRDefault="00F420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39416" wp14:editId="56BD0FB1">
          <wp:simplePos x="0" y="0"/>
          <wp:positionH relativeFrom="margin">
            <wp:align>right</wp:align>
          </wp:positionH>
          <wp:positionV relativeFrom="paragraph">
            <wp:posOffset>-24130</wp:posOffset>
          </wp:positionV>
          <wp:extent cx="681990" cy="812165"/>
          <wp:effectExtent l="0" t="0" r="3810" b="6985"/>
          <wp:wrapSquare wrapText="bothSides"/>
          <wp:docPr id="406265310" name="Immagine 2" descr="Immagine che contiene testo, Carattere, poster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265310" name="Immagine 2" descr="Immagine che contiene testo, Carattere, poster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2006">
      <w:rPr>
        <w:noProof/>
      </w:rPr>
      <w:drawing>
        <wp:inline distT="0" distB="0" distL="0" distR="0" wp14:anchorId="2058EADB" wp14:editId="24505F4F">
          <wp:extent cx="1416050" cy="839228"/>
          <wp:effectExtent l="0" t="0" r="0" b="0"/>
          <wp:docPr id="377350449" name="Immagine 1" descr="Immagine che contiene Carattere, logo, simbol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350449" name="Immagine 1" descr="Immagine che contiene Carattere, logo, simbolo, Elementi grafici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5115" cy="84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74BC">
      <w:rPr>
        <w:noProof/>
      </w:rP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98"/>
    <w:rsid w:val="00012083"/>
    <w:rsid w:val="00037FD1"/>
    <w:rsid w:val="00055115"/>
    <w:rsid w:val="00055AEA"/>
    <w:rsid w:val="001230B3"/>
    <w:rsid w:val="001270CA"/>
    <w:rsid w:val="00130C4B"/>
    <w:rsid w:val="0015239B"/>
    <w:rsid w:val="00173342"/>
    <w:rsid w:val="00180A4A"/>
    <w:rsid w:val="00195CE4"/>
    <w:rsid w:val="001C001A"/>
    <w:rsid w:val="002002E3"/>
    <w:rsid w:val="0024691D"/>
    <w:rsid w:val="0025167C"/>
    <w:rsid w:val="00255598"/>
    <w:rsid w:val="00265E7F"/>
    <w:rsid w:val="002721CE"/>
    <w:rsid w:val="002A2A4C"/>
    <w:rsid w:val="002D1947"/>
    <w:rsid w:val="002D1B97"/>
    <w:rsid w:val="002D51E2"/>
    <w:rsid w:val="002E05AD"/>
    <w:rsid w:val="00313A7F"/>
    <w:rsid w:val="003469D2"/>
    <w:rsid w:val="00351046"/>
    <w:rsid w:val="00361C8E"/>
    <w:rsid w:val="00376767"/>
    <w:rsid w:val="003A0752"/>
    <w:rsid w:val="003A31AD"/>
    <w:rsid w:val="003C4A3B"/>
    <w:rsid w:val="003C666F"/>
    <w:rsid w:val="003E1D02"/>
    <w:rsid w:val="003E6FCA"/>
    <w:rsid w:val="00472BAE"/>
    <w:rsid w:val="00473B17"/>
    <w:rsid w:val="00477C3E"/>
    <w:rsid w:val="00481098"/>
    <w:rsid w:val="004D7652"/>
    <w:rsid w:val="004E47CF"/>
    <w:rsid w:val="00546DF4"/>
    <w:rsid w:val="005965D1"/>
    <w:rsid w:val="005C1E3C"/>
    <w:rsid w:val="005D665B"/>
    <w:rsid w:val="00630164"/>
    <w:rsid w:val="00636267"/>
    <w:rsid w:val="00644FC9"/>
    <w:rsid w:val="006656A8"/>
    <w:rsid w:val="00683A03"/>
    <w:rsid w:val="00692A16"/>
    <w:rsid w:val="006C0A1B"/>
    <w:rsid w:val="0071288A"/>
    <w:rsid w:val="00721F8A"/>
    <w:rsid w:val="00726DA1"/>
    <w:rsid w:val="0074143B"/>
    <w:rsid w:val="00745701"/>
    <w:rsid w:val="00786667"/>
    <w:rsid w:val="007A00AB"/>
    <w:rsid w:val="007E5CD0"/>
    <w:rsid w:val="00804B9F"/>
    <w:rsid w:val="00816774"/>
    <w:rsid w:val="00825FD0"/>
    <w:rsid w:val="008328DA"/>
    <w:rsid w:val="008740E1"/>
    <w:rsid w:val="008801E7"/>
    <w:rsid w:val="008873AE"/>
    <w:rsid w:val="008C15A0"/>
    <w:rsid w:val="008D5193"/>
    <w:rsid w:val="008F5303"/>
    <w:rsid w:val="009074DF"/>
    <w:rsid w:val="00910B6E"/>
    <w:rsid w:val="00936499"/>
    <w:rsid w:val="00975BB5"/>
    <w:rsid w:val="00983844"/>
    <w:rsid w:val="009845EB"/>
    <w:rsid w:val="009D4D22"/>
    <w:rsid w:val="00A87A9B"/>
    <w:rsid w:val="00A94F40"/>
    <w:rsid w:val="00AD5BC6"/>
    <w:rsid w:val="00AF19EE"/>
    <w:rsid w:val="00B109BC"/>
    <w:rsid w:val="00B54459"/>
    <w:rsid w:val="00BB4A8E"/>
    <w:rsid w:val="00BC54BC"/>
    <w:rsid w:val="00C00ACC"/>
    <w:rsid w:val="00C405FD"/>
    <w:rsid w:val="00C621A6"/>
    <w:rsid w:val="00C774BC"/>
    <w:rsid w:val="00CA021E"/>
    <w:rsid w:val="00CB44F6"/>
    <w:rsid w:val="00CD4146"/>
    <w:rsid w:val="00D54728"/>
    <w:rsid w:val="00D75A1E"/>
    <w:rsid w:val="00D77048"/>
    <w:rsid w:val="00D96A37"/>
    <w:rsid w:val="00DC2999"/>
    <w:rsid w:val="00DD31FF"/>
    <w:rsid w:val="00DD7638"/>
    <w:rsid w:val="00DF2707"/>
    <w:rsid w:val="00E229E3"/>
    <w:rsid w:val="00E31025"/>
    <w:rsid w:val="00E47D18"/>
    <w:rsid w:val="00E51EE7"/>
    <w:rsid w:val="00E57040"/>
    <w:rsid w:val="00EC07E0"/>
    <w:rsid w:val="00ED4D42"/>
    <w:rsid w:val="00F30C2E"/>
    <w:rsid w:val="00F34F1D"/>
    <w:rsid w:val="00F42006"/>
    <w:rsid w:val="00F969BF"/>
    <w:rsid w:val="00FC1CC2"/>
    <w:rsid w:val="00FE0747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8E99"/>
  <w15:chartTrackingRefBased/>
  <w15:docId w15:val="{715E7029-028B-4930-B6D4-66BA9316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9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C2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30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none"/>
    </w:rPr>
  </w:style>
  <w:style w:type="paragraph" w:customStyle="1" w:styleId="cvgsua">
    <w:name w:val="cvgsua"/>
    <w:basedOn w:val="Normal"/>
    <w:rsid w:val="007866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none"/>
    </w:rPr>
  </w:style>
  <w:style w:type="character" w:customStyle="1" w:styleId="oypena">
    <w:name w:val="oypena"/>
    <w:basedOn w:val="DefaultParagraphFont"/>
    <w:rsid w:val="00786667"/>
  </w:style>
  <w:style w:type="paragraph" w:styleId="Revision">
    <w:name w:val="Revision"/>
    <w:hidden/>
    <w:uiPriority w:val="99"/>
    <w:semiHidden/>
    <w:rsid w:val="00804B9F"/>
    <w:pPr>
      <w:spacing w:after="0" w:line="240" w:lineRule="auto"/>
    </w:pPr>
    <w:rPr>
      <w:rFonts w:ascii="Calibri" w:hAnsi="Calibri" w:cs="Calibri"/>
      <w:kern w:val="0"/>
    </w:rPr>
  </w:style>
  <w:style w:type="paragraph" w:styleId="NoSpacing">
    <w:name w:val="No Spacing"/>
    <w:basedOn w:val="Normal"/>
    <w:uiPriority w:val="1"/>
    <w:qFormat/>
    <w:rsid w:val="003E1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A87A9B"/>
    <w:pPr>
      <w:spacing w:after="0" w:line="240" w:lineRule="auto"/>
    </w:pPr>
    <w:rPr>
      <w:kern w:val="0"/>
      <w:sz w:val="24"/>
      <w:szCs w:val="24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70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9BF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F96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9BF"/>
    <w:rPr>
      <w:rFonts w:ascii="Calibri" w:hAnsi="Calibri" w:cs="Calibr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469D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44F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DefaultParagraphFont"/>
    <w:rsid w:val="00644FC9"/>
  </w:style>
  <w:style w:type="character" w:customStyle="1" w:styleId="eop">
    <w:name w:val="eop"/>
    <w:basedOn w:val="DefaultParagraphFont"/>
    <w:rsid w:val="0064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665351A68DF469856CE1A65BAB576" ma:contentTypeVersion="17" ma:contentTypeDescription="Create a new document." ma:contentTypeScope="" ma:versionID="0ba433965cf583b3b2be4f2a4b96e2bd">
  <xsd:schema xmlns:xsd="http://www.w3.org/2001/XMLSchema" xmlns:xs="http://www.w3.org/2001/XMLSchema" xmlns:p="http://schemas.microsoft.com/office/2006/metadata/properties" xmlns:ns2="b3da0120-1350-49e2-a06f-3f840e847766" xmlns:ns3="b5028369-5e15-480d-a69b-1107ece512ad" targetNamespace="http://schemas.microsoft.com/office/2006/metadata/properties" ma:root="true" ma:fieldsID="be7c57d452efdfd040daea970f0c0d81" ns2:_="" ns3:_="">
    <xsd:import namespace="b3da0120-1350-49e2-a06f-3f840e847766"/>
    <xsd:import namespace="b5028369-5e15-480d-a69b-1107ece51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a0120-1350-49e2-a06f-3f840e84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e594f2-b4b2-4be1-8534-b269eb4aa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8369-5e15-480d-a69b-1107ece51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52bab-399b-49bd-8501-35e13bf69431}" ma:internalName="TaxCatchAll" ma:showField="CatchAllData" ma:web="b5028369-5e15-480d-a69b-1107ece51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F05CB-64D3-4568-B706-C1DC86CC7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a0120-1350-49e2-a06f-3f840e847766"/>
    <ds:schemaRef ds:uri="b5028369-5e15-480d-a69b-1107ece51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A1563-AD5A-4C30-8915-0D3FDF13B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Campinotti</dc:creator>
  <cp:keywords/>
  <dc:description/>
  <cp:lastModifiedBy>Ilaria Famà</cp:lastModifiedBy>
  <cp:revision>6</cp:revision>
  <dcterms:created xsi:type="dcterms:W3CDTF">2023-10-16T12:16:00Z</dcterms:created>
  <dcterms:modified xsi:type="dcterms:W3CDTF">2023-10-18T09:38:00Z</dcterms:modified>
</cp:coreProperties>
</file>